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F04" w:rsidRDefault="00F83F04" w:rsidP="00F83F04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АНАЛИТИЧЕСКАЯ СПРАВКА ПО ИТОГАМ ПРОБНОГО ОГЭ</w:t>
      </w:r>
    </w:p>
    <w:p w:rsidR="00F83F04" w:rsidRDefault="00F83F04" w:rsidP="00F83F04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  </w:t>
      </w:r>
      <w:r w:rsidR="00375254">
        <w:rPr>
          <w:rFonts w:ascii="Times New Roman" w:hAnsi="Times New Roman"/>
          <w:b/>
          <w:sz w:val="24"/>
          <w:szCs w:val="24"/>
        </w:rPr>
        <w:t>инфо</w:t>
      </w:r>
      <w:r w:rsidR="00FB2E23">
        <w:rPr>
          <w:rFonts w:ascii="Times New Roman" w:hAnsi="Times New Roman"/>
          <w:b/>
          <w:sz w:val="24"/>
          <w:szCs w:val="24"/>
        </w:rPr>
        <w:t>р</w:t>
      </w:r>
      <w:bookmarkStart w:id="0" w:name="_GoBack"/>
      <w:bookmarkEnd w:id="0"/>
      <w:r w:rsidR="00375254">
        <w:rPr>
          <w:rFonts w:ascii="Times New Roman" w:hAnsi="Times New Roman"/>
          <w:b/>
          <w:sz w:val="24"/>
          <w:szCs w:val="24"/>
        </w:rPr>
        <w:t>матике</w:t>
      </w:r>
    </w:p>
    <w:p w:rsidR="00F83F04" w:rsidRDefault="00F83F04" w:rsidP="00F83F04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2021-2022 учебный год</w:t>
      </w:r>
    </w:p>
    <w:p w:rsidR="00F83F04" w:rsidRDefault="00F83F04" w:rsidP="00F83F04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3E6898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 xml:space="preserve"> марта 2022 года был проведен пробный экзамен в форме ОГЭ по</w:t>
      </w:r>
      <w:r w:rsidR="003E6898">
        <w:rPr>
          <w:rFonts w:ascii="Times New Roman" w:hAnsi="Times New Roman"/>
          <w:b/>
          <w:bCs/>
          <w:sz w:val="24"/>
          <w:szCs w:val="24"/>
        </w:rPr>
        <w:t xml:space="preserve"> информатике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F83F04" w:rsidRDefault="00F83F04" w:rsidP="00F83F04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F83F04" w:rsidRDefault="00F83F04" w:rsidP="00F83F04">
      <w:pPr>
        <w:pStyle w:val="a4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Назначение предэкзаменационной работы</w:t>
      </w:r>
      <w:r>
        <w:rPr>
          <w:rFonts w:ascii="Times New Roman" w:hAnsi="Times New Roman"/>
          <w:sz w:val="24"/>
          <w:szCs w:val="24"/>
        </w:rPr>
        <w:t xml:space="preserve"> – оценить уровень подготовки по </w:t>
      </w:r>
      <w:r w:rsidR="003E6898">
        <w:rPr>
          <w:rFonts w:ascii="Times New Roman" w:hAnsi="Times New Roman"/>
          <w:sz w:val="24"/>
          <w:szCs w:val="24"/>
        </w:rPr>
        <w:t>информатике</w:t>
      </w:r>
      <w:r>
        <w:rPr>
          <w:rFonts w:ascii="Times New Roman" w:hAnsi="Times New Roman"/>
          <w:sz w:val="24"/>
          <w:szCs w:val="24"/>
        </w:rPr>
        <w:t xml:space="preserve">  выпускников основной школы.</w:t>
      </w:r>
    </w:p>
    <w:p w:rsidR="00F83F04" w:rsidRDefault="00F83F04" w:rsidP="00F83F04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Цель:</w:t>
      </w:r>
      <w:r>
        <w:rPr>
          <w:rFonts w:ascii="Times New Roman" w:hAnsi="Times New Roman"/>
          <w:sz w:val="24"/>
          <w:szCs w:val="24"/>
        </w:rPr>
        <w:t> </w:t>
      </w:r>
    </w:p>
    <w:p w:rsidR="00F83F04" w:rsidRDefault="00F83F04" w:rsidP="00F83F04">
      <w:pPr>
        <w:pStyle w:val="a5"/>
        <w:widowControl/>
        <w:numPr>
          <w:ilvl w:val="0"/>
          <w:numId w:val="1"/>
        </w:numPr>
        <w:contextualSpacing/>
        <w:jc w:val="both"/>
        <w:rPr>
          <w:rFonts w:eastAsia="Calibri"/>
          <w:sz w:val="24"/>
          <w:szCs w:val="24"/>
          <w:lang w:val="ru-RU"/>
        </w:rPr>
      </w:pPr>
      <w:r>
        <w:rPr>
          <w:sz w:val="24"/>
          <w:szCs w:val="24"/>
          <w:lang w:val="ru-RU" w:eastAsia="ru-RU"/>
        </w:rPr>
        <w:t xml:space="preserve">отработать процедуру организации </w:t>
      </w:r>
      <w:r>
        <w:rPr>
          <w:sz w:val="24"/>
          <w:szCs w:val="24"/>
          <w:lang w:eastAsia="ru-RU"/>
        </w:rPr>
        <w:t> </w:t>
      </w:r>
      <w:r>
        <w:rPr>
          <w:sz w:val="24"/>
          <w:szCs w:val="24"/>
          <w:lang w:val="ru-RU" w:eastAsia="ru-RU"/>
        </w:rPr>
        <w:t xml:space="preserve">и проведения ОГЭ; </w:t>
      </w:r>
    </w:p>
    <w:p w:rsidR="00F83F04" w:rsidRDefault="007A677A" w:rsidP="00F83F04">
      <w:pPr>
        <w:pStyle w:val="a5"/>
        <w:widowControl/>
        <w:numPr>
          <w:ilvl w:val="0"/>
          <w:numId w:val="1"/>
        </w:numPr>
        <w:contextualSpacing/>
        <w:jc w:val="both"/>
        <w:rPr>
          <w:rFonts w:eastAsia="Calibri"/>
          <w:sz w:val="24"/>
          <w:szCs w:val="24"/>
          <w:lang w:val="ru-RU"/>
        </w:rPr>
      </w:pPr>
      <w:r>
        <w:rPr>
          <w:sz w:val="24"/>
          <w:szCs w:val="24"/>
          <w:lang w:val="ru-RU" w:eastAsia="ru-RU"/>
        </w:rPr>
        <w:t>проверить уровень усвоения учащимися</w:t>
      </w:r>
      <w:r w:rsidR="00F83F04">
        <w:rPr>
          <w:sz w:val="24"/>
          <w:szCs w:val="24"/>
          <w:lang w:val="ru-RU" w:eastAsia="ru-RU"/>
        </w:rPr>
        <w:t>ся материала за курс основного общего образования;</w:t>
      </w:r>
    </w:p>
    <w:p w:rsidR="00F83F04" w:rsidRDefault="00F83F04" w:rsidP="00F83F04">
      <w:pPr>
        <w:pStyle w:val="a5"/>
        <w:widowControl/>
        <w:numPr>
          <w:ilvl w:val="0"/>
          <w:numId w:val="1"/>
        </w:numPr>
        <w:contextualSpacing/>
        <w:jc w:val="both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>определить качество заполнения бланков  ОГЭ;</w:t>
      </w:r>
    </w:p>
    <w:p w:rsidR="00F83F04" w:rsidRDefault="00F83F04" w:rsidP="00F83F04">
      <w:pPr>
        <w:pStyle w:val="a5"/>
        <w:widowControl/>
        <w:numPr>
          <w:ilvl w:val="0"/>
          <w:numId w:val="1"/>
        </w:numPr>
        <w:contextualSpacing/>
        <w:jc w:val="both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 xml:space="preserve">оценить подготовку выпускников 9-х  классов по </w:t>
      </w:r>
      <w:r w:rsidR="003E6898">
        <w:rPr>
          <w:rFonts w:eastAsia="Calibri"/>
          <w:sz w:val="24"/>
          <w:szCs w:val="24"/>
          <w:lang w:val="ru-RU"/>
        </w:rPr>
        <w:t>информатике.</w:t>
      </w:r>
    </w:p>
    <w:p w:rsidR="00F83F04" w:rsidRDefault="00F83F04" w:rsidP="00F83F04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ОГЭ по </w:t>
      </w:r>
      <w:r w:rsidR="003E6898">
        <w:rPr>
          <w:rFonts w:ascii="Times New Roman" w:hAnsi="Times New Roman"/>
          <w:sz w:val="24"/>
          <w:szCs w:val="24"/>
        </w:rPr>
        <w:t>информатике</w:t>
      </w:r>
      <w:r>
        <w:rPr>
          <w:rFonts w:ascii="Times New Roman" w:hAnsi="Times New Roman"/>
          <w:sz w:val="24"/>
          <w:szCs w:val="24"/>
        </w:rPr>
        <w:t xml:space="preserve"> в 9 классе   выбрал 1 ученик. </w:t>
      </w:r>
    </w:p>
    <w:p w:rsidR="0098009D" w:rsidRDefault="0098009D" w:rsidP="0098009D">
      <w:pPr>
        <w:pStyle w:val="a6"/>
      </w:pPr>
      <w:r>
        <w:t xml:space="preserve">Учитель </w:t>
      </w:r>
      <w:r w:rsidR="003E6898">
        <w:t xml:space="preserve">информатики: </w:t>
      </w:r>
      <w:proofErr w:type="spellStart"/>
      <w:r w:rsidR="003E6898">
        <w:t>Стряпчева</w:t>
      </w:r>
      <w:proofErr w:type="spellEnd"/>
      <w:r w:rsidR="003E6898">
        <w:t xml:space="preserve"> А.С.</w:t>
      </w:r>
    </w:p>
    <w:p w:rsidR="003E6898" w:rsidRDefault="0098009D" w:rsidP="0098009D">
      <w:pPr>
        <w:pStyle w:val="a6"/>
      </w:pPr>
      <w:proofErr w:type="gramStart"/>
      <w:r>
        <w:t>У</w:t>
      </w:r>
      <w:r w:rsidR="00993B33">
        <w:t>ченику</w:t>
      </w:r>
      <w:r>
        <w:t xml:space="preserve">  был предложен демонстрационный вариант экзаменационной работы ОГЭ по </w:t>
      </w:r>
      <w:r w:rsidR="00375254">
        <w:t>информати</w:t>
      </w:r>
      <w:r w:rsidR="00993B33">
        <w:t>к</w:t>
      </w:r>
      <w:r w:rsidR="00375254">
        <w:t>е</w:t>
      </w:r>
      <w:r>
        <w:t xml:space="preserve"> для обучающихся, освоивших основные общеобразовательные программы основного общего образования.</w:t>
      </w:r>
      <w:proofErr w:type="gramEnd"/>
      <w:r>
        <w:t xml:space="preserve"> </w:t>
      </w:r>
      <w:proofErr w:type="spellStart"/>
      <w:r>
        <w:t>КИМы</w:t>
      </w:r>
      <w:proofErr w:type="spellEnd"/>
      <w:r>
        <w:t xml:space="preserve"> подготовлены «ФИПИ» и полностью соответствуют требованиям государственного образовательного стандарта.</w:t>
      </w:r>
    </w:p>
    <w:p w:rsidR="00FA0CF6" w:rsidRDefault="00FA0CF6" w:rsidP="0098009D">
      <w:pPr>
        <w:pStyle w:val="a6"/>
      </w:pPr>
      <w:r>
        <w:t xml:space="preserve">На выполнение работы даётся </w:t>
      </w:r>
      <w:r w:rsidR="00337426">
        <w:t>2,5</w:t>
      </w:r>
      <w:r>
        <w:t xml:space="preserve"> часа (</w:t>
      </w:r>
      <w:r w:rsidR="00337426">
        <w:t>150</w:t>
      </w:r>
      <w:r>
        <w:t xml:space="preserve"> минут).</w:t>
      </w:r>
    </w:p>
    <w:p w:rsidR="00387BD5" w:rsidRDefault="00387BD5" w:rsidP="00387BD5">
      <w:pPr>
        <w:pStyle w:val="a6"/>
      </w:pPr>
      <w:r>
        <w:rPr>
          <w:b/>
          <w:bCs/>
        </w:rPr>
        <w:t>Характеристика структуры и содержания КИМ</w:t>
      </w:r>
      <w:r>
        <w:t xml:space="preserve"> </w:t>
      </w:r>
    </w:p>
    <w:p w:rsidR="006152E9" w:rsidRPr="00D157F5" w:rsidRDefault="00D157F5" w:rsidP="00387BD5">
      <w:pPr>
        <w:pStyle w:val="a6"/>
      </w:pPr>
      <w:r w:rsidRPr="00D157F5">
        <w:rPr>
          <w:color w:val="333333"/>
          <w:shd w:val="clear" w:color="auto" w:fill="FFFFFF"/>
        </w:rPr>
        <w:t>Работа состоит из 15 заданий: базового </w:t>
      </w:r>
      <w:r w:rsidRPr="00D157F5">
        <w:rPr>
          <w:b/>
          <w:bCs/>
          <w:color w:val="333333"/>
          <w:shd w:val="clear" w:color="auto" w:fill="FFFFFF"/>
        </w:rPr>
        <w:t>уровня</w:t>
      </w:r>
      <w:r w:rsidRPr="00D157F5">
        <w:rPr>
          <w:color w:val="333333"/>
          <w:shd w:val="clear" w:color="auto" w:fill="FFFFFF"/>
        </w:rPr>
        <w:t> </w:t>
      </w:r>
      <w:r w:rsidRPr="00D157F5">
        <w:rPr>
          <w:b/>
          <w:bCs/>
          <w:color w:val="333333"/>
          <w:shd w:val="clear" w:color="auto" w:fill="FFFFFF"/>
        </w:rPr>
        <w:t>сложности</w:t>
      </w:r>
      <w:r w:rsidRPr="00D157F5">
        <w:rPr>
          <w:color w:val="333333"/>
          <w:shd w:val="clear" w:color="auto" w:fill="FFFFFF"/>
        </w:rPr>
        <w:t> 10, повышенного — 3, высокого — 2. Заданий с кратким ответом — 12, с развернутым ответом — 3. Работа рассчитана на 150 минут.</w:t>
      </w:r>
    </w:p>
    <w:p w:rsidR="00387BD5" w:rsidRPr="007A677A" w:rsidRDefault="00387BD5" w:rsidP="00387BD5">
      <w:pPr>
        <w:shd w:val="clear" w:color="auto" w:fill="FFFFFF"/>
        <w:spacing w:before="335" w:after="335" w:line="240" w:lineRule="auto"/>
        <w:rPr>
          <w:rFonts w:ascii="Times New Roman" w:eastAsia="Times New Roman" w:hAnsi="Times New Roman" w:cs="Times New Roman"/>
          <w:color w:val="182138"/>
          <w:sz w:val="24"/>
          <w:szCs w:val="24"/>
          <w:lang w:eastAsia="ru-RU"/>
        </w:rPr>
      </w:pPr>
      <w:r w:rsidRPr="007A677A">
        <w:rPr>
          <w:rFonts w:ascii="Times New Roman" w:eastAsia="Times New Roman" w:hAnsi="Times New Roman" w:cs="Times New Roman"/>
          <w:color w:val="182138"/>
          <w:sz w:val="24"/>
          <w:szCs w:val="24"/>
          <w:lang w:eastAsia="ru-RU"/>
        </w:rPr>
        <w:t>М</w:t>
      </w:r>
      <w:r w:rsidR="00D157F5">
        <w:rPr>
          <w:rFonts w:ascii="Times New Roman" w:eastAsia="Times New Roman" w:hAnsi="Times New Roman" w:cs="Times New Roman"/>
          <w:color w:val="182138"/>
          <w:sz w:val="24"/>
          <w:szCs w:val="24"/>
          <w:lang w:eastAsia="ru-RU"/>
        </w:rPr>
        <w:t>аксимальный балл за все задания-19.</w:t>
      </w:r>
      <w:r w:rsidRPr="007A677A">
        <w:rPr>
          <w:rFonts w:ascii="Times New Roman" w:eastAsia="Times New Roman" w:hAnsi="Times New Roman" w:cs="Times New Roman"/>
          <w:color w:val="182138"/>
          <w:sz w:val="24"/>
          <w:szCs w:val="24"/>
          <w:lang w:eastAsia="ru-RU"/>
        </w:rPr>
        <w:t xml:space="preserve">  Максимум за первую часть — </w:t>
      </w:r>
      <w:r w:rsidR="00D157F5">
        <w:rPr>
          <w:rFonts w:ascii="Times New Roman" w:eastAsia="Times New Roman" w:hAnsi="Times New Roman" w:cs="Times New Roman"/>
          <w:color w:val="182138"/>
          <w:sz w:val="24"/>
          <w:szCs w:val="24"/>
          <w:lang w:eastAsia="ru-RU"/>
        </w:rPr>
        <w:t>10 баллов, за вторую 9</w:t>
      </w:r>
      <w:r w:rsidRPr="007A677A">
        <w:rPr>
          <w:rFonts w:ascii="Times New Roman" w:eastAsia="Times New Roman" w:hAnsi="Times New Roman" w:cs="Times New Roman"/>
          <w:color w:val="182138"/>
          <w:sz w:val="24"/>
          <w:szCs w:val="24"/>
          <w:lang w:eastAsia="ru-RU"/>
        </w:rPr>
        <w:t>.</w:t>
      </w:r>
    </w:p>
    <w:p w:rsidR="00387BD5" w:rsidRPr="007A677A" w:rsidRDefault="00387BD5" w:rsidP="007A677A">
      <w:pPr>
        <w:pStyle w:val="a6"/>
        <w:contextualSpacing/>
      </w:pPr>
      <w:r w:rsidRPr="007A677A">
        <w:t>Перевод баллов в оценку:</w:t>
      </w:r>
    </w:p>
    <w:p w:rsidR="00D157F5" w:rsidRPr="00D157F5" w:rsidRDefault="00D157F5" w:rsidP="00D157F5">
      <w:pPr>
        <w:numPr>
          <w:ilvl w:val="0"/>
          <w:numId w:val="8"/>
        </w:numPr>
        <w:spacing w:before="100" w:beforeAutospacing="1" w:after="105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57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2 - это 0-4 баллов</w:t>
      </w:r>
    </w:p>
    <w:p w:rsidR="00D157F5" w:rsidRPr="00D157F5" w:rsidRDefault="00D157F5" w:rsidP="00D157F5">
      <w:pPr>
        <w:numPr>
          <w:ilvl w:val="0"/>
          <w:numId w:val="8"/>
        </w:numPr>
        <w:spacing w:before="100" w:beforeAutospacing="1" w:after="105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57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3 - это 5-10 баллов</w:t>
      </w:r>
    </w:p>
    <w:p w:rsidR="00D157F5" w:rsidRPr="00D157F5" w:rsidRDefault="00D157F5" w:rsidP="00D157F5">
      <w:pPr>
        <w:numPr>
          <w:ilvl w:val="0"/>
          <w:numId w:val="8"/>
        </w:numPr>
        <w:spacing w:before="100" w:beforeAutospacing="1" w:after="105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57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4 - это 11-16 баллов</w:t>
      </w:r>
    </w:p>
    <w:p w:rsidR="00D157F5" w:rsidRPr="00D157F5" w:rsidRDefault="00D157F5" w:rsidP="00D157F5">
      <w:pPr>
        <w:numPr>
          <w:ilvl w:val="0"/>
          <w:numId w:val="8"/>
        </w:numPr>
        <w:spacing w:before="100" w:beforeAutospacing="1" w:after="105" w:line="36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57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5 - это 17-19 баллов</w:t>
      </w:r>
    </w:p>
    <w:p w:rsidR="00387BD5" w:rsidRPr="00FA0CF6" w:rsidRDefault="00FA0CF6" w:rsidP="00387BD5">
      <w:pPr>
        <w:pStyle w:val="a6"/>
      </w:pPr>
      <w:r>
        <w:t>Анализ показал</w:t>
      </w:r>
      <w:r w:rsidR="00B82D3E">
        <w:t>,</w:t>
      </w:r>
      <w:r>
        <w:t xml:space="preserve"> с</w:t>
      </w:r>
      <w:r w:rsidR="00B82D3E">
        <w:t>умма верных</w:t>
      </w:r>
      <w:r>
        <w:t xml:space="preserve"> ответов у учащегося составила </w:t>
      </w:r>
      <w:r w:rsidR="007D3C7E">
        <w:t>13</w:t>
      </w:r>
      <w:r>
        <w:t xml:space="preserve"> баллов</w:t>
      </w:r>
      <w:r w:rsidR="00B82D3E">
        <w:t>,</w:t>
      </w:r>
      <w:r>
        <w:t xml:space="preserve"> что соответствует оценке «4», за предыдущую  четверть </w:t>
      </w:r>
      <w:r w:rsidR="00B82D3E">
        <w:t>оценка ученика «4».</w:t>
      </w:r>
    </w:p>
    <w:p w:rsidR="00EE3E98" w:rsidRPr="00C8358E" w:rsidRDefault="00F83F04" w:rsidP="00C835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Исходя из</w:t>
      </w:r>
      <w:r w:rsidR="00B82D3E">
        <w:rPr>
          <w:rFonts w:ascii="Times New Roman" w:hAnsi="Times New Roman" w:cs="Times New Roman"/>
          <w:sz w:val="24"/>
          <w:szCs w:val="24"/>
        </w:rPr>
        <w:t xml:space="preserve"> проверенной</w:t>
      </w:r>
      <w:r>
        <w:rPr>
          <w:rFonts w:ascii="Times New Roman" w:hAnsi="Times New Roman" w:cs="Times New Roman"/>
          <w:sz w:val="24"/>
          <w:szCs w:val="24"/>
        </w:rPr>
        <w:t xml:space="preserve"> работ</w:t>
      </w:r>
      <w:r w:rsidR="00B82D3E">
        <w:rPr>
          <w:rFonts w:ascii="Times New Roman" w:hAnsi="Times New Roman" w:cs="Times New Roman"/>
          <w:sz w:val="24"/>
          <w:szCs w:val="24"/>
        </w:rPr>
        <w:t>ы</w:t>
      </w:r>
      <w:proofErr w:type="gramStart"/>
      <w:r w:rsidR="00B82D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можно</w:t>
      </w:r>
      <w:r w:rsidR="00FA0CF6">
        <w:rPr>
          <w:rFonts w:ascii="Times New Roman" w:hAnsi="Times New Roman" w:cs="Times New Roman"/>
          <w:sz w:val="24"/>
          <w:szCs w:val="24"/>
        </w:rPr>
        <w:t xml:space="preserve"> сделать вывод о том, что учащийся  </w:t>
      </w:r>
      <w:r>
        <w:rPr>
          <w:rFonts w:ascii="Times New Roman" w:hAnsi="Times New Roman" w:cs="Times New Roman"/>
          <w:sz w:val="24"/>
          <w:szCs w:val="24"/>
        </w:rPr>
        <w:t>готовятся к экзаменам</w:t>
      </w:r>
      <w:r w:rsidR="00FA0CF6">
        <w:rPr>
          <w:rFonts w:ascii="Times New Roman" w:hAnsi="Times New Roman" w:cs="Times New Roman"/>
          <w:sz w:val="24"/>
          <w:szCs w:val="24"/>
        </w:rPr>
        <w:t xml:space="preserve"> добросовестно</w:t>
      </w:r>
      <w:r w:rsidR="00B82D3E">
        <w:rPr>
          <w:rFonts w:ascii="Times New Roman" w:hAnsi="Times New Roman" w:cs="Times New Roman"/>
          <w:sz w:val="24"/>
          <w:szCs w:val="24"/>
        </w:rPr>
        <w:t>,</w:t>
      </w:r>
      <w:r w:rsidR="00FA0CF6">
        <w:rPr>
          <w:rFonts w:ascii="Times New Roman" w:hAnsi="Times New Roman" w:cs="Times New Roman"/>
          <w:sz w:val="24"/>
          <w:szCs w:val="24"/>
        </w:rPr>
        <w:t xml:space="preserve"> </w:t>
      </w:r>
      <w:r w:rsidR="00B82D3E">
        <w:rPr>
          <w:rFonts w:ascii="Times New Roman" w:hAnsi="Times New Roman" w:cs="Times New Roman"/>
          <w:sz w:val="24"/>
          <w:szCs w:val="24"/>
        </w:rPr>
        <w:t xml:space="preserve">но еще </w:t>
      </w:r>
      <w:r w:rsidR="007D3C7E">
        <w:rPr>
          <w:rFonts w:ascii="Times New Roman" w:hAnsi="Times New Roman" w:cs="Times New Roman"/>
          <w:sz w:val="24"/>
          <w:szCs w:val="24"/>
        </w:rPr>
        <w:t xml:space="preserve">есть </w:t>
      </w:r>
      <w:r w:rsidR="00B82D3E">
        <w:rPr>
          <w:rFonts w:ascii="Times New Roman" w:hAnsi="Times New Roman" w:cs="Times New Roman"/>
          <w:sz w:val="24"/>
          <w:szCs w:val="24"/>
        </w:rPr>
        <w:t xml:space="preserve">пробелы в заданиях </w:t>
      </w:r>
      <w:r w:rsidR="007D3C7E">
        <w:rPr>
          <w:rFonts w:ascii="Times New Roman" w:hAnsi="Times New Roman" w:cs="Times New Roman"/>
          <w:sz w:val="24"/>
          <w:szCs w:val="24"/>
        </w:rPr>
        <w:t>второй части.</w:t>
      </w:r>
      <w:r w:rsidR="00B82D3E">
        <w:rPr>
          <w:rFonts w:ascii="Times New Roman" w:hAnsi="Times New Roman" w:cs="Times New Roman"/>
          <w:sz w:val="24"/>
          <w:szCs w:val="24"/>
        </w:rPr>
        <w:t xml:space="preserve"> Осо</w:t>
      </w:r>
      <w:r w:rsidR="007D3C7E">
        <w:rPr>
          <w:rFonts w:ascii="Times New Roman" w:hAnsi="Times New Roman" w:cs="Times New Roman"/>
          <w:sz w:val="24"/>
          <w:szCs w:val="24"/>
        </w:rPr>
        <w:t xml:space="preserve">бые трудности вызвали задания № 14 </w:t>
      </w:r>
      <w:r w:rsidR="00AD4519">
        <w:rPr>
          <w:rFonts w:ascii="Times New Roman" w:hAnsi="Times New Roman" w:cs="Times New Roman"/>
          <w:sz w:val="24"/>
          <w:szCs w:val="24"/>
        </w:rPr>
        <w:t>(</w:t>
      </w:r>
      <w:r w:rsidR="007D3C7E">
        <w:rPr>
          <w:rFonts w:ascii="Times New Roman" w:hAnsi="Times New Roman" w:cs="Times New Roman"/>
          <w:sz w:val="24"/>
          <w:szCs w:val="24"/>
        </w:rPr>
        <w:t xml:space="preserve">работа с электронными таблицами) и </w:t>
      </w:r>
      <w:r w:rsidR="00AD4519">
        <w:rPr>
          <w:rFonts w:ascii="Times New Roman" w:hAnsi="Times New Roman" w:cs="Times New Roman"/>
          <w:sz w:val="24"/>
          <w:szCs w:val="24"/>
        </w:rPr>
        <w:t>15(</w:t>
      </w:r>
      <w:r w:rsidR="00AD4519" w:rsidRPr="00AD4519">
        <w:rPr>
          <w:rFonts w:ascii="Times New Roman" w:hAnsi="Times New Roman" w:cs="Times New Roman"/>
          <w:sz w:val="24"/>
          <w:szCs w:val="24"/>
        </w:rPr>
        <w:t>с</w:t>
      </w:r>
      <w:r w:rsidR="00AD4519">
        <w:rPr>
          <w:rFonts w:ascii="Times New Roman" w:hAnsi="Times New Roman" w:cs="Times New Roman"/>
          <w:color w:val="333333"/>
          <w:sz w:val="24"/>
          <w:szCs w:val="24"/>
          <w:shd w:val="clear" w:color="auto" w:fill="FBFBFB"/>
        </w:rPr>
        <w:t xml:space="preserve">оставление </w:t>
      </w:r>
      <w:r w:rsidR="00AD4519" w:rsidRPr="00AD4519">
        <w:rPr>
          <w:rFonts w:ascii="Times New Roman" w:hAnsi="Times New Roman" w:cs="Times New Roman"/>
          <w:color w:val="333333"/>
          <w:sz w:val="24"/>
          <w:szCs w:val="24"/>
          <w:shd w:val="clear" w:color="auto" w:fill="FBFBFB"/>
        </w:rPr>
        <w:t>коротких программ для исполнителя Робот или на языке программирования</w:t>
      </w:r>
      <w:r w:rsidR="00AD4519">
        <w:rPr>
          <w:rFonts w:ascii="Times New Roman" w:hAnsi="Times New Roman" w:cs="Times New Roman"/>
          <w:color w:val="333333"/>
          <w:sz w:val="24"/>
          <w:szCs w:val="24"/>
          <w:shd w:val="clear" w:color="auto" w:fill="FBFBFB"/>
        </w:rPr>
        <w:t>).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72"/>
          <w:szCs w:val="72"/>
          <w:lang w:eastAsia="ru-RU"/>
        </w:rPr>
      </w:pP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записанном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на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естественном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языке,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proofErr w:type="gramStart"/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>обрабатывающий</w:t>
      </w:r>
      <w:proofErr w:type="gramEnd"/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цепочки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символов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или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списки,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72"/>
          <w:szCs w:val="72"/>
          <w:lang w:eastAsia="ru-RU"/>
        </w:rPr>
      </w:pPr>
      <w:proofErr w:type="gramStart"/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>умении</w:t>
      </w:r>
      <w:proofErr w:type="gramEnd"/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анализировать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информацию,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представленную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в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виде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схем,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умении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исполнить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72"/>
          <w:szCs w:val="72"/>
          <w:lang w:eastAsia="ru-RU"/>
        </w:rPr>
      </w:pP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алгоритм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для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конкретного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исполнителя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с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фиксированным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набором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команд;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усилить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72"/>
          <w:szCs w:val="72"/>
          <w:lang w:eastAsia="ru-RU"/>
        </w:rPr>
      </w:pP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>подготовку</w:t>
      </w:r>
      <w:r w:rsidRPr="00EE3E9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обучающихся по темам: </w:t>
      </w:r>
      <w:r w:rsidRPr="00EE3E9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66"/>
          <w:szCs w:val="66"/>
          <w:lang w:eastAsia="ru-RU"/>
        </w:rPr>
      </w:pPr>
      <w:r w:rsidRPr="00EE3E98">
        <w:rPr>
          <w:rFonts w:ascii="ff5" w:eastAsia="Times New Roman" w:hAnsi="ff5" w:cs="Times New Roman"/>
          <w:color w:val="000000"/>
          <w:sz w:val="66"/>
          <w:szCs w:val="66"/>
          <w:lang w:eastAsia="ru-RU"/>
        </w:rPr>
        <w:t>•</w:t>
      </w:r>
      <w:r w:rsidRPr="00EE3E98">
        <w:rPr>
          <w:rFonts w:ascii="ff6" w:eastAsia="Times New Roman" w:hAnsi="ff6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 </w:t>
      </w:r>
      <w:r w:rsidRPr="00EE3E98">
        <w:rPr>
          <w:rFonts w:ascii="ff4" w:eastAsia="Times New Roman" w:hAnsi="ff4" w:cs="Times New Roman"/>
          <w:color w:val="000000"/>
          <w:spacing w:val="-3"/>
          <w:sz w:val="66"/>
          <w:szCs w:val="66"/>
          <w:bdr w:val="none" w:sz="0" w:space="0" w:color="auto" w:frame="1"/>
          <w:lang w:eastAsia="ru-RU"/>
        </w:rPr>
        <w:t>Ал</w:t>
      </w:r>
      <w:r w:rsidRPr="00EE3E98">
        <w:rPr>
          <w:rFonts w:ascii="ff4" w:eastAsia="Times New Roman" w:hAnsi="ff4" w:cs="Times New Roman"/>
          <w:color w:val="000000"/>
          <w:sz w:val="66"/>
          <w:szCs w:val="66"/>
          <w:bdr w:val="none" w:sz="0" w:space="0" w:color="auto" w:frame="1"/>
          <w:lang w:eastAsia="ru-RU"/>
        </w:rPr>
        <w:t>горитмизация и программирование.</w:t>
      </w:r>
      <w:r w:rsidRPr="00EE3E98">
        <w:rPr>
          <w:rFonts w:ascii="ff3" w:eastAsia="Times New Roman" w:hAnsi="ff3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66"/>
          <w:szCs w:val="66"/>
          <w:lang w:eastAsia="ru-RU"/>
        </w:rPr>
      </w:pPr>
      <w:r w:rsidRPr="00EE3E98">
        <w:rPr>
          <w:rFonts w:ascii="ff5" w:eastAsia="Times New Roman" w:hAnsi="ff5" w:cs="Times New Roman"/>
          <w:color w:val="000000"/>
          <w:sz w:val="66"/>
          <w:szCs w:val="66"/>
          <w:lang w:eastAsia="ru-RU"/>
        </w:rPr>
        <w:t>•</w:t>
      </w:r>
      <w:r w:rsidRPr="00EE3E98">
        <w:rPr>
          <w:rFonts w:ascii="ff6" w:eastAsia="Times New Roman" w:hAnsi="ff6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 </w:t>
      </w:r>
      <w:r w:rsidRPr="00EE3E98">
        <w:rPr>
          <w:rFonts w:ascii="ff4" w:eastAsia="Times New Roman" w:hAnsi="ff4" w:cs="Times New Roman"/>
          <w:color w:val="000000"/>
          <w:sz w:val="66"/>
          <w:szCs w:val="66"/>
          <w:bdr w:val="none" w:sz="0" w:space="0" w:color="auto" w:frame="1"/>
          <w:lang w:eastAsia="ru-RU"/>
        </w:rPr>
        <w:t>Представление и обработка информации</w:t>
      </w:r>
      <w:r w:rsidRPr="00EE3E98">
        <w:rPr>
          <w:rFonts w:ascii="ff3" w:eastAsia="Times New Roman" w:hAnsi="ff3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66"/>
          <w:szCs w:val="66"/>
          <w:lang w:eastAsia="ru-RU"/>
        </w:rPr>
      </w:pPr>
      <w:r w:rsidRPr="00EE3E98">
        <w:rPr>
          <w:rFonts w:ascii="ff5" w:eastAsia="Times New Roman" w:hAnsi="ff5" w:cs="Times New Roman"/>
          <w:color w:val="000000"/>
          <w:sz w:val="66"/>
          <w:szCs w:val="66"/>
          <w:lang w:eastAsia="ru-RU"/>
        </w:rPr>
        <w:t>•</w:t>
      </w:r>
      <w:r w:rsidRPr="00EE3E98">
        <w:rPr>
          <w:rFonts w:ascii="ff6" w:eastAsia="Times New Roman" w:hAnsi="ff6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 </w:t>
      </w:r>
      <w:r w:rsidRPr="00EE3E98">
        <w:rPr>
          <w:rFonts w:ascii="ff4" w:eastAsia="Times New Roman" w:hAnsi="ff4" w:cs="Times New Roman"/>
          <w:color w:val="000000"/>
          <w:sz w:val="66"/>
          <w:szCs w:val="66"/>
          <w:bdr w:val="none" w:sz="0" w:space="0" w:color="auto" w:frame="1"/>
          <w:lang w:eastAsia="ru-RU"/>
        </w:rPr>
        <w:t>Проектирование и моделирование</w:t>
      </w:r>
      <w:r w:rsidRPr="00EE3E98">
        <w:rPr>
          <w:rFonts w:ascii="ff3" w:eastAsia="Times New Roman" w:hAnsi="ff3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66"/>
          <w:szCs w:val="66"/>
          <w:lang w:eastAsia="ru-RU"/>
        </w:rPr>
      </w:pPr>
      <w:r w:rsidRPr="00EE3E98">
        <w:rPr>
          <w:rFonts w:ascii="ff5" w:eastAsia="Times New Roman" w:hAnsi="ff5" w:cs="Times New Roman"/>
          <w:color w:val="000000"/>
          <w:sz w:val="66"/>
          <w:szCs w:val="66"/>
          <w:lang w:eastAsia="ru-RU"/>
        </w:rPr>
        <w:t>•</w:t>
      </w:r>
      <w:r w:rsidRPr="00EE3E98">
        <w:rPr>
          <w:rFonts w:ascii="ff6" w:eastAsia="Times New Roman" w:hAnsi="ff6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 </w:t>
      </w:r>
      <w:r w:rsidRPr="00EE3E98">
        <w:rPr>
          <w:rFonts w:ascii="ff4" w:eastAsia="Times New Roman" w:hAnsi="ff4" w:cs="Times New Roman"/>
          <w:color w:val="000000"/>
          <w:sz w:val="66"/>
          <w:szCs w:val="66"/>
          <w:bdr w:val="none" w:sz="0" w:space="0" w:color="auto" w:frame="1"/>
          <w:lang w:eastAsia="ru-RU"/>
        </w:rPr>
        <w:t>Математические инструменты, динамические (электронные) таблицы</w:t>
      </w:r>
      <w:r w:rsidRPr="00EE3E98">
        <w:rPr>
          <w:rFonts w:ascii="ff7" w:eastAsia="Times New Roman" w:hAnsi="ff7" w:cs="Times New Roman"/>
          <w:color w:val="000000"/>
          <w:spacing w:val="2"/>
          <w:sz w:val="66"/>
          <w:szCs w:val="66"/>
          <w:bdr w:val="none" w:sz="0" w:space="0" w:color="auto" w:frame="1"/>
          <w:lang w:eastAsia="ru-RU"/>
        </w:rPr>
        <w:t xml:space="preserve">; </w:t>
      </w:r>
      <w:r w:rsidRPr="00EE3E98">
        <w:rPr>
          <w:rFonts w:ascii="ff7" w:eastAsia="Times New Roman" w:hAnsi="ff7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72"/>
          <w:szCs w:val="72"/>
          <w:lang w:eastAsia="ru-RU"/>
        </w:rPr>
      </w:pPr>
      <w:r w:rsidRPr="00EE3E98">
        <w:rPr>
          <w:rFonts w:ascii="ff5" w:eastAsia="Times New Roman" w:hAnsi="ff5" w:cs="Times New Roman"/>
          <w:color w:val="000000"/>
          <w:sz w:val="72"/>
          <w:szCs w:val="72"/>
          <w:lang w:eastAsia="ru-RU"/>
        </w:rPr>
        <w:t>−</w:t>
      </w:r>
      <w:r w:rsidRPr="00EE3E9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при  решении  задачи  формирования  </w:t>
      </w:r>
      <w:proofErr w:type="spellStart"/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>общеучебных</w:t>
      </w:r>
      <w:proofErr w:type="spellEnd"/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 умений  и  навыков  обучающихся,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72"/>
          <w:szCs w:val="72"/>
          <w:lang w:eastAsia="ru-RU"/>
        </w:rPr>
      </w:pP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необходимо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развивать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умения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осознанного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чтения,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навыки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работы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proofErr w:type="gramStart"/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>с</w:t>
      </w:r>
      <w:proofErr w:type="gramEnd"/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текстовой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72"/>
          <w:szCs w:val="72"/>
          <w:lang w:eastAsia="ru-RU"/>
        </w:rPr>
      </w:pP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информацией,  а  также  навыки  самоконтроля,  что  9  позволит  школьникам  находить  и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72"/>
          <w:szCs w:val="72"/>
          <w:lang w:eastAsia="ru-RU"/>
        </w:rPr>
      </w:pP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исправлять ошибки,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допускаемые при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выполнении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письменных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работ,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повысит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качество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72"/>
          <w:szCs w:val="72"/>
          <w:lang w:eastAsia="ru-RU"/>
        </w:rPr>
      </w:pP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выполнения заданий; </w:t>
      </w:r>
      <w:r w:rsidRPr="00EE3E9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72"/>
          <w:szCs w:val="72"/>
          <w:lang w:eastAsia="ru-RU"/>
        </w:rPr>
      </w:pPr>
      <w:r w:rsidRPr="00EE3E98">
        <w:rPr>
          <w:rFonts w:ascii="ff5" w:eastAsia="Times New Roman" w:hAnsi="ff5" w:cs="Times New Roman"/>
          <w:color w:val="000000"/>
          <w:sz w:val="72"/>
          <w:szCs w:val="72"/>
          <w:lang w:eastAsia="ru-RU"/>
        </w:rPr>
        <w:t>−</w:t>
      </w:r>
      <w:r w:rsidRPr="00EE3E9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проанализировать  типичные  ошибки,  допущенные  выпускниками  в  ходе  ОГЭ  </w:t>
      </w:r>
      <w:proofErr w:type="gramStart"/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>по</w:t>
      </w:r>
      <w:proofErr w:type="gramEnd"/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72"/>
          <w:szCs w:val="72"/>
          <w:lang w:eastAsia="ru-RU"/>
        </w:rPr>
      </w:pP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информатике; </w:t>
      </w:r>
      <w:r w:rsidRPr="00EE3E9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72"/>
          <w:szCs w:val="72"/>
          <w:lang w:eastAsia="ru-RU"/>
        </w:rPr>
      </w:pPr>
      <w:r w:rsidRPr="00EE3E98">
        <w:rPr>
          <w:rFonts w:ascii="ff5" w:eastAsia="Times New Roman" w:hAnsi="ff5" w:cs="Times New Roman"/>
          <w:color w:val="000000"/>
          <w:sz w:val="72"/>
          <w:szCs w:val="72"/>
          <w:lang w:eastAsia="ru-RU"/>
        </w:rPr>
        <w:t>−</w:t>
      </w:r>
      <w:r w:rsidRPr="00EE3E9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просмотреть существующие диагностические и тренировочные работы по информатике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72"/>
          <w:szCs w:val="72"/>
          <w:lang w:eastAsia="ru-RU"/>
        </w:rPr>
      </w:pP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и подобрать задания для подготовки; </w:t>
      </w:r>
      <w:r w:rsidRPr="00EE3E9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72"/>
          <w:szCs w:val="72"/>
          <w:lang w:eastAsia="ru-RU"/>
        </w:rPr>
      </w:pPr>
      <w:r w:rsidRPr="00EE3E98">
        <w:rPr>
          <w:rFonts w:ascii="ff5" w:eastAsia="Times New Roman" w:hAnsi="ff5" w:cs="Times New Roman"/>
          <w:color w:val="000000"/>
          <w:sz w:val="72"/>
          <w:szCs w:val="72"/>
          <w:lang w:eastAsia="ru-RU"/>
        </w:rPr>
        <w:t>−</w:t>
      </w:r>
      <w:r w:rsidRPr="00EE3E9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использовать задания из открытого Банка заданий ФИПИ при подготовке к экзамену; </w:t>
      </w:r>
      <w:r w:rsidRPr="00EE3E9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72"/>
          <w:szCs w:val="72"/>
          <w:lang w:eastAsia="ru-RU"/>
        </w:rPr>
      </w:pPr>
      <w:r w:rsidRPr="00EE3E98">
        <w:rPr>
          <w:rFonts w:ascii="ff5" w:eastAsia="Times New Roman" w:hAnsi="ff5" w:cs="Times New Roman"/>
          <w:color w:val="000000"/>
          <w:sz w:val="72"/>
          <w:szCs w:val="72"/>
          <w:lang w:eastAsia="ru-RU"/>
        </w:rPr>
        <w:t>−</w:t>
      </w:r>
      <w:r w:rsidRPr="00EE3E9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>проанализировать критерии оценивания заданий части 2 используя методичку «Учебно</w:t>
      </w:r>
      <w:r w:rsidRPr="00EE3E9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>-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72"/>
          <w:szCs w:val="72"/>
          <w:lang w:eastAsia="ru-RU"/>
        </w:rPr>
      </w:pP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методические материалы для председателей и членов предметных комиссий по проверке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72"/>
          <w:szCs w:val="72"/>
          <w:lang w:eastAsia="ru-RU"/>
        </w:rPr>
      </w:pP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заданий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с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развернутым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ответом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государственной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итоговой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аттестации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IX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классов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72"/>
          <w:szCs w:val="72"/>
          <w:lang w:eastAsia="ru-RU"/>
        </w:rPr>
      </w:pP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общеобразовательных учреждений», размещенную на сайте ФИПИ; </w:t>
      </w:r>
      <w:r w:rsidRPr="00EE3E9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72"/>
          <w:szCs w:val="72"/>
          <w:lang w:eastAsia="ru-RU"/>
        </w:rPr>
      </w:pPr>
      <w:r w:rsidRPr="00EE3E98">
        <w:rPr>
          <w:rFonts w:ascii="ff5" w:eastAsia="Times New Roman" w:hAnsi="ff5" w:cs="Times New Roman"/>
          <w:color w:val="000000"/>
          <w:sz w:val="72"/>
          <w:szCs w:val="72"/>
          <w:lang w:eastAsia="ru-RU"/>
        </w:rPr>
        <w:t>−</w:t>
      </w:r>
      <w:r w:rsidRPr="00EE3E9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отслеживать  результаты  </w:t>
      </w:r>
      <w:proofErr w:type="gramStart"/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>обучающихся</w:t>
      </w:r>
      <w:proofErr w:type="gramEnd"/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 по  всем  темам  и  своевременно  </w:t>
      </w:r>
      <w:proofErr w:type="spellStart"/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>корректироват</w:t>
      </w:r>
      <w:proofErr w:type="spellEnd"/>
    </w:p>
    <w:p w:rsidR="00C8358E" w:rsidRDefault="00C8358E" w:rsidP="00F83F04">
      <w:pPr>
        <w:pStyle w:val="c2"/>
        <w:shd w:val="clear" w:color="auto" w:fill="FFFFFF"/>
        <w:spacing w:before="0" w:beforeAutospacing="0" w:after="0" w:afterAutospacing="0"/>
        <w:rPr>
          <w:rStyle w:val="c18"/>
          <w:b/>
          <w:bCs/>
          <w:color w:val="000000"/>
        </w:rPr>
      </w:pPr>
    </w:p>
    <w:p w:rsidR="00C608CA" w:rsidRDefault="00EE3E98" w:rsidP="00F83F04">
      <w:pPr>
        <w:pStyle w:val="c2"/>
        <w:shd w:val="clear" w:color="auto" w:fill="FFFFFF"/>
        <w:spacing w:before="0" w:beforeAutospacing="0" w:after="0" w:afterAutospacing="0"/>
        <w:rPr>
          <w:rStyle w:val="c18"/>
          <w:b/>
          <w:bCs/>
          <w:color w:val="000000"/>
        </w:rPr>
      </w:pPr>
      <w:r>
        <w:rPr>
          <w:rStyle w:val="c18"/>
          <w:b/>
          <w:bCs/>
          <w:color w:val="000000"/>
        </w:rPr>
        <w:lastRenderedPageBreak/>
        <w:t>Рекомендации: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72"/>
          <w:szCs w:val="72"/>
          <w:lang w:eastAsia="ru-RU"/>
        </w:rPr>
      </w:pPr>
      <w:r w:rsidRPr="00EE3E9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обратить  внимание  на  слабое  умение  </w:t>
      </w:r>
      <w:proofErr w:type="gramStart"/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>обучающихся</w:t>
      </w:r>
      <w:proofErr w:type="gramEnd"/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 в  исполнении  алгоритма,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72"/>
          <w:szCs w:val="72"/>
          <w:lang w:eastAsia="ru-RU"/>
        </w:rPr>
      </w:pP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записанном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на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естественном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языке,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proofErr w:type="gramStart"/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>обрабатывающий</w:t>
      </w:r>
      <w:proofErr w:type="gramEnd"/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цепочки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символов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или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списки,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72"/>
          <w:szCs w:val="72"/>
          <w:lang w:eastAsia="ru-RU"/>
        </w:rPr>
      </w:pPr>
      <w:proofErr w:type="gramStart"/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>умении</w:t>
      </w:r>
      <w:proofErr w:type="gramEnd"/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анализировать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информацию,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представленную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в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виде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схем,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умении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исполнить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72"/>
          <w:szCs w:val="72"/>
          <w:lang w:eastAsia="ru-RU"/>
        </w:rPr>
      </w:pP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алгоритм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для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конкретного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исполнителя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с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фиксированным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набором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команд;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усилить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72"/>
          <w:szCs w:val="72"/>
          <w:lang w:eastAsia="ru-RU"/>
        </w:rPr>
      </w:pP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>подготовку</w:t>
      </w:r>
      <w:r w:rsidRPr="00EE3E9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обучающихся по темам: </w:t>
      </w:r>
      <w:r w:rsidRPr="00EE3E9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66"/>
          <w:szCs w:val="66"/>
          <w:lang w:eastAsia="ru-RU"/>
        </w:rPr>
      </w:pPr>
      <w:r w:rsidRPr="00EE3E98">
        <w:rPr>
          <w:rFonts w:ascii="ff5" w:eastAsia="Times New Roman" w:hAnsi="ff5" w:cs="Times New Roman"/>
          <w:color w:val="000000"/>
          <w:sz w:val="66"/>
          <w:szCs w:val="66"/>
          <w:lang w:eastAsia="ru-RU"/>
        </w:rPr>
        <w:t>•</w:t>
      </w:r>
      <w:r w:rsidRPr="00EE3E98">
        <w:rPr>
          <w:rFonts w:ascii="ff6" w:eastAsia="Times New Roman" w:hAnsi="ff6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 </w:t>
      </w:r>
      <w:r w:rsidRPr="00EE3E98">
        <w:rPr>
          <w:rFonts w:ascii="ff4" w:eastAsia="Times New Roman" w:hAnsi="ff4" w:cs="Times New Roman"/>
          <w:color w:val="000000"/>
          <w:spacing w:val="-3"/>
          <w:sz w:val="66"/>
          <w:szCs w:val="66"/>
          <w:bdr w:val="none" w:sz="0" w:space="0" w:color="auto" w:frame="1"/>
          <w:lang w:eastAsia="ru-RU"/>
        </w:rPr>
        <w:t>Ал</w:t>
      </w:r>
      <w:r w:rsidRPr="00EE3E98">
        <w:rPr>
          <w:rFonts w:ascii="ff4" w:eastAsia="Times New Roman" w:hAnsi="ff4" w:cs="Times New Roman"/>
          <w:color w:val="000000"/>
          <w:sz w:val="66"/>
          <w:szCs w:val="66"/>
          <w:bdr w:val="none" w:sz="0" w:space="0" w:color="auto" w:frame="1"/>
          <w:lang w:eastAsia="ru-RU"/>
        </w:rPr>
        <w:t>горитмизация и программирование.</w:t>
      </w:r>
      <w:r w:rsidRPr="00EE3E98">
        <w:rPr>
          <w:rFonts w:ascii="ff3" w:eastAsia="Times New Roman" w:hAnsi="ff3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66"/>
          <w:szCs w:val="66"/>
          <w:lang w:eastAsia="ru-RU"/>
        </w:rPr>
      </w:pPr>
      <w:r w:rsidRPr="00EE3E98">
        <w:rPr>
          <w:rFonts w:ascii="ff5" w:eastAsia="Times New Roman" w:hAnsi="ff5" w:cs="Times New Roman"/>
          <w:color w:val="000000"/>
          <w:sz w:val="66"/>
          <w:szCs w:val="66"/>
          <w:lang w:eastAsia="ru-RU"/>
        </w:rPr>
        <w:t>•</w:t>
      </w:r>
      <w:r w:rsidRPr="00EE3E98">
        <w:rPr>
          <w:rFonts w:ascii="ff6" w:eastAsia="Times New Roman" w:hAnsi="ff6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 </w:t>
      </w:r>
      <w:r w:rsidRPr="00EE3E98">
        <w:rPr>
          <w:rFonts w:ascii="ff4" w:eastAsia="Times New Roman" w:hAnsi="ff4" w:cs="Times New Roman"/>
          <w:color w:val="000000"/>
          <w:sz w:val="66"/>
          <w:szCs w:val="66"/>
          <w:bdr w:val="none" w:sz="0" w:space="0" w:color="auto" w:frame="1"/>
          <w:lang w:eastAsia="ru-RU"/>
        </w:rPr>
        <w:t>Представление и обработка информации</w:t>
      </w:r>
      <w:r w:rsidRPr="00EE3E98">
        <w:rPr>
          <w:rFonts w:ascii="ff3" w:eastAsia="Times New Roman" w:hAnsi="ff3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66"/>
          <w:szCs w:val="66"/>
          <w:lang w:eastAsia="ru-RU"/>
        </w:rPr>
      </w:pPr>
      <w:r w:rsidRPr="00EE3E98">
        <w:rPr>
          <w:rFonts w:ascii="ff5" w:eastAsia="Times New Roman" w:hAnsi="ff5" w:cs="Times New Roman"/>
          <w:color w:val="000000"/>
          <w:sz w:val="66"/>
          <w:szCs w:val="66"/>
          <w:lang w:eastAsia="ru-RU"/>
        </w:rPr>
        <w:t>•</w:t>
      </w:r>
      <w:r w:rsidRPr="00EE3E98">
        <w:rPr>
          <w:rFonts w:ascii="ff6" w:eastAsia="Times New Roman" w:hAnsi="ff6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 </w:t>
      </w:r>
      <w:r w:rsidRPr="00EE3E98">
        <w:rPr>
          <w:rFonts w:ascii="ff4" w:eastAsia="Times New Roman" w:hAnsi="ff4" w:cs="Times New Roman"/>
          <w:color w:val="000000"/>
          <w:sz w:val="66"/>
          <w:szCs w:val="66"/>
          <w:bdr w:val="none" w:sz="0" w:space="0" w:color="auto" w:frame="1"/>
          <w:lang w:eastAsia="ru-RU"/>
        </w:rPr>
        <w:t>Проектирование и моделирование</w:t>
      </w:r>
      <w:r w:rsidRPr="00EE3E98">
        <w:rPr>
          <w:rFonts w:ascii="ff3" w:eastAsia="Times New Roman" w:hAnsi="ff3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66"/>
          <w:szCs w:val="66"/>
          <w:lang w:eastAsia="ru-RU"/>
        </w:rPr>
      </w:pPr>
      <w:r w:rsidRPr="00EE3E98">
        <w:rPr>
          <w:rFonts w:ascii="ff5" w:eastAsia="Times New Roman" w:hAnsi="ff5" w:cs="Times New Roman"/>
          <w:color w:val="000000"/>
          <w:sz w:val="66"/>
          <w:szCs w:val="66"/>
          <w:lang w:eastAsia="ru-RU"/>
        </w:rPr>
        <w:t>•</w:t>
      </w:r>
      <w:r w:rsidRPr="00EE3E98">
        <w:rPr>
          <w:rFonts w:ascii="ff6" w:eastAsia="Times New Roman" w:hAnsi="ff6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 </w:t>
      </w:r>
      <w:r w:rsidRPr="00EE3E98">
        <w:rPr>
          <w:rFonts w:ascii="ff4" w:eastAsia="Times New Roman" w:hAnsi="ff4" w:cs="Times New Roman"/>
          <w:color w:val="000000"/>
          <w:sz w:val="66"/>
          <w:szCs w:val="66"/>
          <w:bdr w:val="none" w:sz="0" w:space="0" w:color="auto" w:frame="1"/>
          <w:lang w:eastAsia="ru-RU"/>
        </w:rPr>
        <w:t>Математические инструменты, динамические (электронные) таблицы</w:t>
      </w:r>
      <w:r w:rsidRPr="00EE3E98">
        <w:rPr>
          <w:rFonts w:ascii="ff7" w:eastAsia="Times New Roman" w:hAnsi="ff7" w:cs="Times New Roman"/>
          <w:color w:val="000000"/>
          <w:spacing w:val="2"/>
          <w:sz w:val="66"/>
          <w:szCs w:val="66"/>
          <w:bdr w:val="none" w:sz="0" w:space="0" w:color="auto" w:frame="1"/>
          <w:lang w:eastAsia="ru-RU"/>
        </w:rPr>
        <w:t xml:space="preserve">; </w:t>
      </w:r>
      <w:r w:rsidRPr="00EE3E98">
        <w:rPr>
          <w:rFonts w:ascii="ff7" w:eastAsia="Times New Roman" w:hAnsi="ff7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72"/>
          <w:szCs w:val="72"/>
          <w:lang w:eastAsia="ru-RU"/>
        </w:rPr>
      </w:pPr>
      <w:r w:rsidRPr="00EE3E98">
        <w:rPr>
          <w:rFonts w:ascii="ff5" w:eastAsia="Times New Roman" w:hAnsi="ff5" w:cs="Times New Roman"/>
          <w:color w:val="000000"/>
          <w:sz w:val="72"/>
          <w:szCs w:val="72"/>
          <w:lang w:eastAsia="ru-RU"/>
        </w:rPr>
        <w:t>−</w:t>
      </w:r>
      <w:r w:rsidRPr="00EE3E9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при  решении  задачи  формирования  </w:t>
      </w:r>
      <w:proofErr w:type="spellStart"/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>общеучебных</w:t>
      </w:r>
      <w:proofErr w:type="spellEnd"/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 умений  и  навыков  обучающихся,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72"/>
          <w:szCs w:val="72"/>
          <w:lang w:eastAsia="ru-RU"/>
        </w:rPr>
      </w:pP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необходимо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развивать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умения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осознанного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чтения,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навыки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работы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proofErr w:type="gramStart"/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>с</w:t>
      </w:r>
      <w:proofErr w:type="gramEnd"/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текстовой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72"/>
          <w:szCs w:val="72"/>
          <w:lang w:eastAsia="ru-RU"/>
        </w:rPr>
      </w:pP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информацией,  а  также  навыки  самоконтроля,  что  9  позволит  школьникам  находить  и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72"/>
          <w:szCs w:val="72"/>
          <w:lang w:eastAsia="ru-RU"/>
        </w:rPr>
      </w:pP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исправлять ошибки,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допускаемые при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выполнении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письменных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работ,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повысит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качество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72"/>
          <w:szCs w:val="72"/>
          <w:lang w:eastAsia="ru-RU"/>
        </w:rPr>
      </w:pP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выполнения заданий; </w:t>
      </w:r>
      <w:r w:rsidRPr="00EE3E9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72"/>
          <w:szCs w:val="72"/>
          <w:lang w:eastAsia="ru-RU"/>
        </w:rPr>
      </w:pPr>
      <w:r w:rsidRPr="00EE3E98">
        <w:rPr>
          <w:rFonts w:ascii="ff5" w:eastAsia="Times New Roman" w:hAnsi="ff5" w:cs="Times New Roman"/>
          <w:color w:val="000000"/>
          <w:sz w:val="72"/>
          <w:szCs w:val="72"/>
          <w:lang w:eastAsia="ru-RU"/>
        </w:rPr>
        <w:t>−</w:t>
      </w:r>
      <w:r w:rsidRPr="00EE3E9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проанализировать  типичные  ошибки,  допущенные  выпускниками  в  ходе  ОГЭ  </w:t>
      </w:r>
      <w:proofErr w:type="gramStart"/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>по</w:t>
      </w:r>
      <w:proofErr w:type="gramEnd"/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72"/>
          <w:szCs w:val="72"/>
          <w:lang w:eastAsia="ru-RU"/>
        </w:rPr>
      </w:pP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информатике; </w:t>
      </w:r>
      <w:r w:rsidRPr="00EE3E9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72"/>
          <w:szCs w:val="72"/>
          <w:lang w:eastAsia="ru-RU"/>
        </w:rPr>
      </w:pPr>
      <w:r w:rsidRPr="00EE3E98">
        <w:rPr>
          <w:rFonts w:ascii="ff5" w:eastAsia="Times New Roman" w:hAnsi="ff5" w:cs="Times New Roman"/>
          <w:color w:val="000000"/>
          <w:sz w:val="72"/>
          <w:szCs w:val="72"/>
          <w:lang w:eastAsia="ru-RU"/>
        </w:rPr>
        <w:t>−</w:t>
      </w:r>
      <w:r w:rsidRPr="00EE3E9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просмотреть существующие диагностические и тренировочные работы по информатике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72"/>
          <w:szCs w:val="72"/>
          <w:lang w:eastAsia="ru-RU"/>
        </w:rPr>
      </w:pP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и подобрать задания для подготовки; </w:t>
      </w:r>
      <w:r w:rsidRPr="00EE3E9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72"/>
          <w:szCs w:val="72"/>
          <w:lang w:eastAsia="ru-RU"/>
        </w:rPr>
      </w:pPr>
      <w:r w:rsidRPr="00EE3E98">
        <w:rPr>
          <w:rFonts w:ascii="ff5" w:eastAsia="Times New Roman" w:hAnsi="ff5" w:cs="Times New Roman"/>
          <w:color w:val="000000"/>
          <w:sz w:val="72"/>
          <w:szCs w:val="72"/>
          <w:lang w:eastAsia="ru-RU"/>
        </w:rPr>
        <w:t>−</w:t>
      </w:r>
      <w:r w:rsidRPr="00EE3E9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использовать задания из открытого Банка заданий ФИПИ при подготовке к экзамену; </w:t>
      </w:r>
      <w:r w:rsidRPr="00EE3E9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72"/>
          <w:szCs w:val="72"/>
          <w:lang w:eastAsia="ru-RU"/>
        </w:rPr>
      </w:pPr>
      <w:r w:rsidRPr="00EE3E98">
        <w:rPr>
          <w:rFonts w:ascii="ff5" w:eastAsia="Times New Roman" w:hAnsi="ff5" w:cs="Times New Roman"/>
          <w:color w:val="000000"/>
          <w:sz w:val="72"/>
          <w:szCs w:val="72"/>
          <w:lang w:eastAsia="ru-RU"/>
        </w:rPr>
        <w:t>−</w:t>
      </w:r>
      <w:r w:rsidRPr="00EE3E9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>проанализировать критерии оценивания заданий части 2 используя методичку «Учебно</w:t>
      </w:r>
      <w:r w:rsidRPr="00EE3E9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>-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72"/>
          <w:szCs w:val="72"/>
          <w:lang w:eastAsia="ru-RU"/>
        </w:rPr>
      </w:pP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методические материалы для председателей и членов предметных комиссий по проверке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72"/>
          <w:szCs w:val="72"/>
          <w:lang w:eastAsia="ru-RU"/>
        </w:rPr>
      </w:pP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заданий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с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развернутым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ответом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государственной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итоговой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аттестации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IX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классов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72"/>
          <w:szCs w:val="72"/>
          <w:lang w:eastAsia="ru-RU"/>
        </w:rPr>
      </w:pP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общеобразовательных учреждений», размещенную на сайте ФИПИ; </w:t>
      </w:r>
      <w:r w:rsidRPr="00EE3E9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72"/>
          <w:szCs w:val="72"/>
          <w:lang w:eastAsia="ru-RU"/>
        </w:rPr>
      </w:pPr>
      <w:r w:rsidRPr="00EE3E98">
        <w:rPr>
          <w:rFonts w:ascii="ff5" w:eastAsia="Times New Roman" w:hAnsi="ff5" w:cs="Times New Roman"/>
          <w:color w:val="000000"/>
          <w:sz w:val="72"/>
          <w:szCs w:val="72"/>
          <w:lang w:eastAsia="ru-RU"/>
        </w:rPr>
        <w:t>−</w:t>
      </w:r>
      <w:r w:rsidRPr="00EE3E9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отслеживать  результаты  </w:t>
      </w:r>
      <w:proofErr w:type="gramStart"/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>обучающихся</w:t>
      </w:r>
      <w:proofErr w:type="gramEnd"/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 по  всем  темам  и  своевременно  </w:t>
      </w:r>
      <w:proofErr w:type="spellStart"/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>корректироват</w:t>
      </w:r>
      <w:proofErr w:type="spellEnd"/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72"/>
          <w:szCs w:val="72"/>
          <w:lang w:eastAsia="ru-RU"/>
        </w:rPr>
      </w:pPr>
      <w:r w:rsidRPr="00EE3E9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обратить  внимание  на  слабое  умение  </w:t>
      </w:r>
      <w:proofErr w:type="gramStart"/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>обучающихся</w:t>
      </w:r>
      <w:proofErr w:type="gramEnd"/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 в  исполнении  алгоритма,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72"/>
          <w:szCs w:val="72"/>
          <w:lang w:eastAsia="ru-RU"/>
        </w:rPr>
      </w:pP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записанном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на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естественном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языке,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proofErr w:type="gramStart"/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>обрабатывающий</w:t>
      </w:r>
      <w:proofErr w:type="gramEnd"/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цепочки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символов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или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списки,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72"/>
          <w:szCs w:val="72"/>
          <w:lang w:eastAsia="ru-RU"/>
        </w:rPr>
      </w:pPr>
      <w:proofErr w:type="gramStart"/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>умении</w:t>
      </w:r>
      <w:proofErr w:type="gramEnd"/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анализировать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информацию,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представленную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в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виде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схем,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умении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исполнить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72"/>
          <w:szCs w:val="72"/>
          <w:lang w:eastAsia="ru-RU"/>
        </w:rPr>
      </w:pP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алгоритм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для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конкретного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исполнителя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с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фиксированным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набором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команд;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усилить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72"/>
          <w:szCs w:val="72"/>
          <w:lang w:eastAsia="ru-RU"/>
        </w:rPr>
      </w:pP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>подготовку</w:t>
      </w:r>
      <w:r w:rsidRPr="00EE3E9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обучающихся по темам: </w:t>
      </w:r>
      <w:r w:rsidRPr="00EE3E9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66"/>
          <w:szCs w:val="66"/>
          <w:lang w:eastAsia="ru-RU"/>
        </w:rPr>
      </w:pPr>
      <w:r w:rsidRPr="00EE3E98">
        <w:rPr>
          <w:rFonts w:ascii="ff5" w:eastAsia="Times New Roman" w:hAnsi="ff5" w:cs="Times New Roman"/>
          <w:color w:val="000000"/>
          <w:sz w:val="66"/>
          <w:szCs w:val="66"/>
          <w:lang w:eastAsia="ru-RU"/>
        </w:rPr>
        <w:t>•</w:t>
      </w:r>
      <w:r w:rsidRPr="00EE3E98">
        <w:rPr>
          <w:rFonts w:ascii="ff6" w:eastAsia="Times New Roman" w:hAnsi="ff6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 </w:t>
      </w:r>
      <w:r w:rsidRPr="00EE3E98">
        <w:rPr>
          <w:rFonts w:ascii="ff4" w:eastAsia="Times New Roman" w:hAnsi="ff4" w:cs="Times New Roman"/>
          <w:color w:val="000000"/>
          <w:spacing w:val="-3"/>
          <w:sz w:val="66"/>
          <w:szCs w:val="66"/>
          <w:bdr w:val="none" w:sz="0" w:space="0" w:color="auto" w:frame="1"/>
          <w:lang w:eastAsia="ru-RU"/>
        </w:rPr>
        <w:t>Ал</w:t>
      </w:r>
      <w:r w:rsidRPr="00EE3E98">
        <w:rPr>
          <w:rFonts w:ascii="ff4" w:eastAsia="Times New Roman" w:hAnsi="ff4" w:cs="Times New Roman"/>
          <w:color w:val="000000"/>
          <w:sz w:val="66"/>
          <w:szCs w:val="66"/>
          <w:bdr w:val="none" w:sz="0" w:space="0" w:color="auto" w:frame="1"/>
          <w:lang w:eastAsia="ru-RU"/>
        </w:rPr>
        <w:t>горитмизация и программирование.</w:t>
      </w:r>
      <w:r w:rsidRPr="00EE3E98">
        <w:rPr>
          <w:rFonts w:ascii="ff3" w:eastAsia="Times New Roman" w:hAnsi="ff3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66"/>
          <w:szCs w:val="66"/>
          <w:lang w:eastAsia="ru-RU"/>
        </w:rPr>
      </w:pPr>
      <w:r w:rsidRPr="00EE3E98">
        <w:rPr>
          <w:rFonts w:ascii="ff5" w:eastAsia="Times New Roman" w:hAnsi="ff5" w:cs="Times New Roman"/>
          <w:color w:val="000000"/>
          <w:sz w:val="66"/>
          <w:szCs w:val="66"/>
          <w:lang w:eastAsia="ru-RU"/>
        </w:rPr>
        <w:t>•</w:t>
      </w:r>
      <w:r w:rsidRPr="00EE3E98">
        <w:rPr>
          <w:rFonts w:ascii="ff6" w:eastAsia="Times New Roman" w:hAnsi="ff6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 </w:t>
      </w:r>
      <w:r w:rsidRPr="00EE3E98">
        <w:rPr>
          <w:rFonts w:ascii="ff4" w:eastAsia="Times New Roman" w:hAnsi="ff4" w:cs="Times New Roman"/>
          <w:color w:val="000000"/>
          <w:sz w:val="66"/>
          <w:szCs w:val="66"/>
          <w:bdr w:val="none" w:sz="0" w:space="0" w:color="auto" w:frame="1"/>
          <w:lang w:eastAsia="ru-RU"/>
        </w:rPr>
        <w:t>Представление и обработка информации</w:t>
      </w:r>
      <w:r w:rsidRPr="00EE3E98">
        <w:rPr>
          <w:rFonts w:ascii="ff3" w:eastAsia="Times New Roman" w:hAnsi="ff3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66"/>
          <w:szCs w:val="66"/>
          <w:lang w:eastAsia="ru-RU"/>
        </w:rPr>
      </w:pPr>
      <w:r w:rsidRPr="00EE3E98">
        <w:rPr>
          <w:rFonts w:ascii="ff5" w:eastAsia="Times New Roman" w:hAnsi="ff5" w:cs="Times New Roman"/>
          <w:color w:val="000000"/>
          <w:sz w:val="66"/>
          <w:szCs w:val="66"/>
          <w:lang w:eastAsia="ru-RU"/>
        </w:rPr>
        <w:t>•</w:t>
      </w:r>
      <w:r w:rsidRPr="00EE3E98">
        <w:rPr>
          <w:rFonts w:ascii="ff6" w:eastAsia="Times New Roman" w:hAnsi="ff6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 </w:t>
      </w:r>
      <w:r w:rsidRPr="00EE3E98">
        <w:rPr>
          <w:rFonts w:ascii="ff4" w:eastAsia="Times New Roman" w:hAnsi="ff4" w:cs="Times New Roman"/>
          <w:color w:val="000000"/>
          <w:sz w:val="66"/>
          <w:szCs w:val="66"/>
          <w:bdr w:val="none" w:sz="0" w:space="0" w:color="auto" w:frame="1"/>
          <w:lang w:eastAsia="ru-RU"/>
        </w:rPr>
        <w:t>Проектирование и моделирование</w:t>
      </w:r>
      <w:r w:rsidRPr="00EE3E98">
        <w:rPr>
          <w:rFonts w:ascii="ff3" w:eastAsia="Times New Roman" w:hAnsi="ff3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66"/>
          <w:szCs w:val="66"/>
          <w:lang w:eastAsia="ru-RU"/>
        </w:rPr>
      </w:pPr>
      <w:r w:rsidRPr="00EE3E98">
        <w:rPr>
          <w:rFonts w:ascii="ff5" w:eastAsia="Times New Roman" w:hAnsi="ff5" w:cs="Times New Roman"/>
          <w:color w:val="000000"/>
          <w:sz w:val="66"/>
          <w:szCs w:val="66"/>
          <w:lang w:eastAsia="ru-RU"/>
        </w:rPr>
        <w:t>•</w:t>
      </w:r>
      <w:r w:rsidRPr="00EE3E98">
        <w:rPr>
          <w:rFonts w:ascii="ff6" w:eastAsia="Times New Roman" w:hAnsi="ff6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 </w:t>
      </w:r>
      <w:r w:rsidRPr="00EE3E98">
        <w:rPr>
          <w:rFonts w:ascii="ff4" w:eastAsia="Times New Roman" w:hAnsi="ff4" w:cs="Times New Roman"/>
          <w:color w:val="000000"/>
          <w:sz w:val="66"/>
          <w:szCs w:val="66"/>
          <w:bdr w:val="none" w:sz="0" w:space="0" w:color="auto" w:frame="1"/>
          <w:lang w:eastAsia="ru-RU"/>
        </w:rPr>
        <w:t>Математические инструменты, динамические (электронные) таблицы</w:t>
      </w:r>
      <w:r w:rsidRPr="00EE3E98">
        <w:rPr>
          <w:rFonts w:ascii="ff7" w:eastAsia="Times New Roman" w:hAnsi="ff7" w:cs="Times New Roman"/>
          <w:color w:val="000000"/>
          <w:spacing w:val="2"/>
          <w:sz w:val="66"/>
          <w:szCs w:val="66"/>
          <w:bdr w:val="none" w:sz="0" w:space="0" w:color="auto" w:frame="1"/>
          <w:lang w:eastAsia="ru-RU"/>
        </w:rPr>
        <w:t xml:space="preserve">; </w:t>
      </w:r>
      <w:r w:rsidRPr="00EE3E98">
        <w:rPr>
          <w:rFonts w:ascii="ff7" w:eastAsia="Times New Roman" w:hAnsi="ff7" w:cs="Times New Roman"/>
          <w:color w:val="000000"/>
          <w:sz w:val="66"/>
          <w:szCs w:val="66"/>
          <w:bdr w:val="none" w:sz="0" w:space="0" w:color="auto" w:frame="1"/>
          <w:lang w:eastAsia="ru-RU"/>
        </w:rPr>
        <w:t xml:space="preserve">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72"/>
          <w:szCs w:val="72"/>
          <w:lang w:eastAsia="ru-RU"/>
        </w:rPr>
      </w:pPr>
      <w:r w:rsidRPr="00EE3E98">
        <w:rPr>
          <w:rFonts w:ascii="ff5" w:eastAsia="Times New Roman" w:hAnsi="ff5" w:cs="Times New Roman"/>
          <w:color w:val="000000"/>
          <w:sz w:val="72"/>
          <w:szCs w:val="72"/>
          <w:lang w:eastAsia="ru-RU"/>
        </w:rPr>
        <w:t>−</w:t>
      </w:r>
      <w:r w:rsidRPr="00EE3E9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при  решении  задачи  формирования  </w:t>
      </w:r>
      <w:proofErr w:type="spellStart"/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>общеучебных</w:t>
      </w:r>
      <w:proofErr w:type="spellEnd"/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 умений  и  навыков  обучающихся,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72"/>
          <w:szCs w:val="72"/>
          <w:lang w:eastAsia="ru-RU"/>
        </w:rPr>
      </w:pP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необходимо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развивать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умения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осознанного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чтения,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навыки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работы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proofErr w:type="gramStart"/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>с</w:t>
      </w:r>
      <w:proofErr w:type="gramEnd"/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текстовой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72"/>
          <w:szCs w:val="72"/>
          <w:lang w:eastAsia="ru-RU"/>
        </w:rPr>
      </w:pP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информацией,  а  также  навыки  самоконтроля,  что  9  позволит  школьникам  находить  и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72"/>
          <w:szCs w:val="72"/>
          <w:lang w:eastAsia="ru-RU"/>
        </w:rPr>
      </w:pP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исправлять ошибки,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допускаемые при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выполнении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письменных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работ,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повысит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качество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72"/>
          <w:szCs w:val="72"/>
          <w:lang w:eastAsia="ru-RU"/>
        </w:rPr>
      </w:pP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выполнения заданий; </w:t>
      </w:r>
      <w:r w:rsidRPr="00EE3E9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72"/>
          <w:szCs w:val="72"/>
          <w:lang w:eastAsia="ru-RU"/>
        </w:rPr>
      </w:pPr>
      <w:r w:rsidRPr="00EE3E98">
        <w:rPr>
          <w:rFonts w:ascii="ff5" w:eastAsia="Times New Roman" w:hAnsi="ff5" w:cs="Times New Roman"/>
          <w:color w:val="000000"/>
          <w:sz w:val="72"/>
          <w:szCs w:val="72"/>
          <w:lang w:eastAsia="ru-RU"/>
        </w:rPr>
        <w:t>−</w:t>
      </w:r>
      <w:r w:rsidRPr="00EE3E9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проанализировать  типичные  ошибки,  допущенные  выпускниками  в  ходе  ОГЭ  </w:t>
      </w:r>
      <w:proofErr w:type="gramStart"/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>по</w:t>
      </w:r>
      <w:proofErr w:type="gramEnd"/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72"/>
          <w:szCs w:val="72"/>
          <w:lang w:eastAsia="ru-RU"/>
        </w:rPr>
      </w:pP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информатике; </w:t>
      </w:r>
      <w:r w:rsidRPr="00EE3E9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72"/>
          <w:szCs w:val="72"/>
          <w:lang w:eastAsia="ru-RU"/>
        </w:rPr>
      </w:pPr>
      <w:r w:rsidRPr="00EE3E98">
        <w:rPr>
          <w:rFonts w:ascii="ff5" w:eastAsia="Times New Roman" w:hAnsi="ff5" w:cs="Times New Roman"/>
          <w:color w:val="000000"/>
          <w:sz w:val="72"/>
          <w:szCs w:val="72"/>
          <w:lang w:eastAsia="ru-RU"/>
        </w:rPr>
        <w:t>−</w:t>
      </w:r>
      <w:r w:rsidRPr="00EE3E9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просмотреть существующие диагностические и тренировочные работы по информатике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72"/>
          <w:szCs w:val="72"/>
          <w:lang w:eastAsia="ru-RU"/>
        </w:rPr>
      </w:pP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и подобрать задания для подготовки; </w:t>
      </w:r>
      <w:r w:rsidRPr="00EE3E9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72"/>
          <w:szCs w:val="72"/>
          <w:lang w:eastAsia="ru-RU"/>
        </w:rPr>
      </w:pPr>
      <w:r w:rsidRPr="00EE3E98">
        <w:rPr>
          <w:rFonts w:ascii="ff5" w:eastAsia="Times New Roman" w:hAnsi="ff5" w:cs="Times New Roman"/>
          <w:color w:val="000000"/>
          <w:sz w:val="72"/>
          <w:szCs w:val="72"/>
          <w:lang w:eastAsia="ru-RU"/>
        </w:rPr>
        <w:t>−</w:t>
      </w:r>
      <w:r w:rsidRPr="00EE3E9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использовать задания из открытого Банка заданий ФИПИ при подготовке к экзамену; </w:t>
      </w:r>
      <w:r w:rsidRPr="00EE3E9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Times New Roman"/>
          <w:color w:val="000000"/>
          <w:sz w:val="72"/>
          <w:szCs w:val="72"/>
          <w:lang w:eastAsia="ru-RU"/>
        </w:rPr>
      </w:pPr>
      <w:r w:rsidRPr="00EE3E98">
        <w:rPr>
          <w:rFonts w:ascii="ff5" w:eastAsia="Times New Roman" w:hAnsi="ff5" w:cs="Times New Roman"/>
          <w:color w:val="000000"/>
          <w:sz w:val="72"/>
          <w:szCs w:val="72"/>
          <w:lang w:eastAsia="ru-RU"/>
        </w:rPr>
        <w:t>−</w:t>
      </w:r>
      <w:r w:rsidRPr="00EE3E9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>проанализировать критерии оценивания заданий части 2 используя методичку «Учебно</w:t>
      </w:r>
      <w:r w:rsidRPr="00EE3E9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>-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72"/>
          <w:szCs w:val="72"/>
          <w:lang w:eastAsia="ru-RU"/>
        </w:rPr>
      </w:pP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методические материалы для председателей и членов предметных комиссий по проверке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72"/>
          <w:szCs w:val="72"/>
          <w:lang w:eastAsia="ru-RU"/>
        </w:rPr>
      </w:pP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заданий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с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развернутым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ответом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государственной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итоговой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аттестации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IX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классов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72"/>
          <w:szCs w:val="72"/>
          <w:lang w:eastAsia="ru-RU"/>
        </w:rPr>
      </w:pPr>
      <w:r w:rsidRPr="00EE3E98">
        <w:rPr>
          <w:rFonts w:ascii="ff4" w:eastAsia="Times New Roman" w:hAnsi="ff4" w:cs="Times New Roman"/>
          <w:color w:val="000000"/>
          <w:sz w:val="72"/>
          <w:szCs w:val="72"/>
          <w:lang w:eastAsia="ru-RU"/>
        </w:rPr>
        <w:t xml:space="preserve">общеобразовательных учреждений», размещенную на сайте ФИПИ; </w:t>
      </w:r>
      <w:r w:rsidRPr="00EE3E9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</w:p>
    <w:p w:rsidR="00EE3E98" w:rsidRPr="00C8358E" w:rsidRDefault="00EE3E98" w:rsidP="00C8358E">
      <w:pPr>
        <w:shd w:val="clear" w:color="auto" w:fill="FFFFFF"/>
        <w:spacing w:after="0" w:line="0" w:lineRule="auto"/>
        <w:textAlignment w:val="baseline"/>
        <w:rPr>
          <w:rStyle w:val="c0"/>
          <w:rFonts w:ascii="ff5" w:eastAsia="Times New Roman" w:hAnsi="ff5" w:cs="Times New Roman"/>
          <w:color w:val="000000"/>
          <w:sz w:val="72"/>
          <w:szCs w:val="72"/>
          <w:lang w:eastAsia="ru-RU"/>
        </w:rPr>
      </w:pPr>
      <w:r w:rsidRPr="00EE3E98">
        <w:rPr>
          <w:rFonts w:ascii="ff5" w:eastAsia="Times New Roman" w:hAnsi="ff5" w:cs="Times New Roman"/>
          <w:color w:val="000000"/>
          <w:sz w:val="72"/>
          <w:szCs w:val="72"/>
          <w:lang w:eastAsia="ru-RU"/>
        </w:rPr>
        <w:t>−</w:t>
      </w:r>
      <w:r w:rsidRPr="00EE3E98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</w:t>
      </w:r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отслеживать  результаты  </w:t>
      </w:r>
      <w:proofErr w:type="gramStart"/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>обучающихся</w:t>
      </w:r>
      <w:proofErr w:type="gramEnd"/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 xml:space="preserve">  по  всем  темам  и  своевременно  </w:t>
      </w:r>
      <w:proofErr w:type="spellStart"/>
      <w:r w:rsidRPr="00EE3E98">
        <w:rPr>
          <w:rFonts w:ascii="ff4" w:eastAsia="Times New Roman" w:hAnsi="ff4" w:cs="Times New Roman"/>
          <w:color w:val="000000"/>
          <w:sz w:val="72"/>
          <w:szCs w:val="72"/>
          <w:bdr w:val="none" w:sz="0" w:space="0" w:color="auto" w:frame="1"/>
          <w:lang w:eastAsia="ru-RU"/>
        </w:rPr>
        <w:t>корректироват</w:t>
      </w:r>
      <w:proofErr w:type="spellEnd"/>
    </w:p>
    <w:p w:rsidR="00C8358E" w:rsidRDefault="00EE3E98" w:rsidP="00C8358E">
      <w:pPr>
        <w:pStyle w:val="c2"/>
        <w:numPr>
          <w:ilvl w:val="0"/>
          <w:numId w:val="13"/>
        </w:numPr>
        <w:shd w:val="clear" w:color="auto" w:fill="FFFFFF"/>
        <w:spacing w:after="0" w:line="276" w:lineRule="auto"/>
        <w:jc w:val="both"/>
        <w:rPr>
          <w:color w:val="000000"/>
        </w:rPr>
      </w:pPr>
      <w:r w:rsidRPr="00EE3E98">
        <w:rPr>
          <w:color w:val="000000"/>
        </w:rPr>
        <w:t>обратить внимание на слабое умение обучающ</w:t>
      </w:r>
      <w:r w:rsidR="00C8358E">
        <w:rPr>
          <w:color w:val="000000"/>
        </w:rPr>
        <w:t>егося</w:t>
      </w:r>
      <w:r w:rsidRPr="00EE3E98">
        <w:rPr>
          <w:color w:val="000000"/>
        </w:rPr>
        <w:t xml:space="preserve"> в исполнении алгоритма записанном на естественном языке, обрабатывающий </w:t>
      </w:r>
      <w:r w:rsidR="00C8358E">
        <w:rPr>
          <w:color w:val="000000"/>
        </w:rPr>
        <w:t>ц</w:t>
      </w:r>
      <w:r w:rsidRPr="00EE3E98">
        <w:rPr>
          <w:color w:val="000000"/>
        </w:rPr>
        <w:t>епочки символов или списки</w:t>
      </w:r>
      <w:r w:rsidR="00C8358E">
        <w:rPr>
          <w:color w:val="000000"/>
        </w:rPr>
        <w:t>,</w:t>
      </w:r>
      <w:r w:rsidRPr="00EE3E98">
        <w:rPr>
          <w:color w:val="000000"/>
        </w:rPr>
        <w:t xml:space="preserve"> умении анализировать информацию, представленную в виде схем, умении исполнить алгоритм для конкретного исполнител</w:t>
      </w:r>
      <w:r w:rsidR="00C8358E">
        <w:rPr>
          <w:color w:val="000000"/>
        </w:rPr>
        <w:t>я с фиксированным набором команд,</w:t>
      </w:r>
      <w:r w:rsidRPr="00EE3E98">
        <w:rPr>
          <w:color w:val="000000"/>
        </w:rPr>
        <w:t xml:space="preserve"> усилить подготовку обучающихся по темам:</w:t>
      </w:r>
    </w:p>
    <w:p w:rsidR="00C8358E" w:rsidRDefault="00C8358E" w:rsidP="00C8358E">
      <w:pPr>
        <w:pStyle w:val="c2"/>
        <w:shd w:val="clear" w:color="auto" w:fill="FFFFFF"/>
        <w:spacing w:after="0" w:line="276" w:lineRule="auto"/>
        <w:jc w:val="both"/>
        <w:rPr>
          <w:color w:val="000000"/>
        </w:rPr>
      </w:pPr>
      <w:r>
        <w:rPr>
          <w:color w:val="000000"/>
        </w:rPr>
        <w:t>-а</w:t>
      </w:r>
      <w:r w:rsidR="00EE3E98" w:rsidRPr="00EE3E98">
        <w:rPr>
          <w:color w:val="000000"/>
        </w:rPr>
        <w:t>л</w:t>
      </w:r>
      <w:r>
        <w:rPr>
          <w:color w:val="000000"/>
        </w:rPr>
        <w:t>горитмизация и программирование;</w:t>
      </w:r>
    </w:p>
    <w:p w:rsidR="00EE3E98" w:rsidRPr="00EE3E98" w:rsidRDefault="00C8358E" w:rsidP="00C8358E">
      <w:pPr>
        <w:pStyle w:val="c2"/>
        <w:shd w:val="clear" w:color="auto" w:fill="FFFFFF"/>
        <w:spacing w:after="0" w:line="276" w:lineRule="auto"/>
        <w:jc w:val="both"/>
        <w:rPr>
          <w:color w:val="000000"/>
        </w:rPr>
      </w:pPr>
      <w:r>
        <w:rPr>
          <w:color w:val="000000"/>
        </w:rPr>
        <w:t>-п</w:t>
      </w:r>
      <w:r w:rsidR="00EE3E98" w:rsidRPr="00EE3E98">
        <w:rPr>
          <w:color w:val="000000"/>
        </w:rPr>
        <w:t>редставление и обработка информации</w:t>
      </w:r>
      <w:r>
        <w:rPr>
          <w:color w:val="000000"/>
        </w:rPr>
        <w:t>;</w:t>
      </w:r>
    </w:p>
    <w:p w:rsidR="00EE3E98" w:rsidRPr="00EE3E98" w:rsidRDefault="00C8358E" w:rsidP="00EE3E98">
      <w:pPr>
        <w:pStyle w:val="c2"/>
        <w:shd w:val="clear" w:color="auto" w:fill="FFFFFF"/>
        <w:spacing w:after="0"/>
        <w:rPr>
          <w:color w:val="000000"/>
        </w:rPr>
      </w:pPr>
      <w:r>
        <w:rPr>
          <w:color w:val="000000"/>
        </w:rPr>
        <w:t>-п</w:t>
      </w:r>
      <w:r w:rsidR="00EE3E98" w:rsidRPr="00EE3E98">
        <w:rPr>
          <w:color w:val="000000"/>
        </w:rPr>
        <w:t>роектирование и моделирование</w:t>
      </w:r>
      <w:r>
        <w:rPr>
          <w:color w:val="000000"/>
        </w:rPr>
        <w:t>;</w:t>
      </w:r>
    </w:p>
    <w:p w:rsidR="00EE3E98" w:rsidRDefault="00C8358E" w:rsidP="00EE3E98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м</w:t>
      </w:r>
      <w:r w:rsidR="00EE3E98" w:rsidRPr="00EE3E98">
        <w:rPr>
          <w:color w:val="000000"/>
        </w:rPr>
        <w:t>атематические инструменты, дин</w:t>
      </w:r>
      <w:r>
        <w:rPr>
          <w:color w:val="000000"/>
        </w:rPr>
        <w:t>амические (электронные) таблицы.</w:t>
      </w:r>
    </w:p>
    <w:p w:rsidR="00C8358E" w:rsidRPr="00C8358E" w:rsidRDefault="00C8358E" w:rsidP="00C8358E">
      <w:pPr>
        <w:pStyle w:val="c2"/>
        <w:numPr>
          <w:ilvl w:val="0"/>
          <w:numId w:val="13"/>
        </w:numPr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проанализировать типичные ошибки, допущенные в ходе ОГЭ по информатике.</w:t>
      </w:r>
    </w:p>
    <w:p w:rsidR="00F83F04" w:rsidRPr="00EE3E98" w:rsidRDefault="00F83F04" w:rsidP="00F83F04">
      <w:pPr>
        <w:pStyle w:val="a6"/>
        <w:shd w:val="clear" w:color="auto" w:fill="FFFFFF"/>
        <w:spacing w:before="0" w:beforeAutospacing="0" w:after="0" w:afterAutospacing="0"/>
        <w:ind w:left="795" w:hanging="360"/>
        <w:jc w:val="both"/>
        <w:rPr>
          <w:color w:val="111115"/>
          <w:bdr w:val="none" w:sz="0" w:space="0" w:color="auto" w:frame="1"/>
        </w:rPr>
      </w:pP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обратить  внимание  на  слабое  умение  </w:t>
      </w:r>
      <w:proofErr w:type="gramStart"/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обучающихся</w:t>
      </w:r>
      <w:proofErr w:type="gramEnd"/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в  исполнении  алгоритма,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записанном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естественном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языке,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обрабатывающий</w:t>
      </w:r>
      <w:proofErr w:type="gramEnd"/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цепочки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символов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или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списки,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умении</w:t>
      </w:r>
      <w:proofErr w:type="gramEnd"/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анализировать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информацию,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представленную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виде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схем,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умении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исполнить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алгоритм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конкретного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исполнителя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фиксированным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набором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команд;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усилить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подготовку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обучающихся по темам: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</w:t>
      </w:r>
      <w:r w:rsidRPr="00EE3E9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bdr w:val="none" w:sz="0" w:space="0" w:color="auto" w:frame="1"/>
          <w:lang w:eastAsia="ru-RU"/>
        </w:rPr>
        <w:t>Ал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горитмизация и программирование. 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Представление и обработка информации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Проектирование и моделирование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Математические инструменты, динамические (электронные) таблицы</w:t>
      </w:r>
      <w:r w:rsidRPr="00EE3E9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bdr w:val="none" w:sz="0" w:space="0" w:color="auto" w:frame="1"/>
          <w:lang w:eastAsia="ru-RU"/>
        </w:rPr>
        <w:t xml:space="preserve">;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при  решении  задачи  формирования  </w:t>
      </w:r>
      <w:proofErr w:type="spellStart"/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общеучебных</w:t>
      </w:r>
      <w:proofErr w:type="spellEnd"/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умений  и  навыков  обучающихся,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необходимо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развивать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умения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осознанного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чтения,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навыки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работы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текстовой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информацией,  а  также  навыки  самоконтроля,  что  9  позволит  школьникам  находить  и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исправлять ошибки,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допускаемые при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выполнении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письменных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работ,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повысит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качество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заданий;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проанализировать  типичные  ошибки,  допущенные  выпускниками  в  ходе  ОГЭ  </w:t>
      </w:r>
      <w:proofErr w:type="gramStart"/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по</w:t>
      </w:r>
      <w:proofErr w:type="gramEnd"/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информатике;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просмотреть существующие диагностические и тренировочные работы по информатике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подобрать задания для подготовки;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использовать задания из открытого Банка заданий ФИПИ при подготовке к экзамену; 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проанализировать критерии оценивания заданий части 2 используя методичку «Учебно-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методические материалы для председателей и членов предметных комиссий по проверке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заданий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развернутым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ответом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государственной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итоговой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аттестации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IX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классов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общеобразовательных учреждений», размещенную на сайте ФИПИ; 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</w:p>
    <w:p w:rsidR="00EE3E98" w:rsidRPr="00EE3E98" w:rsidRDefault="00EE3E98" w:rsidP="00EE3E98">
      <w:pPr>
        <w:shd w:val="clear" w:color="auto" w:fill="FFFFFF"/>
        <w:spacing w:after="0" w:line="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</w:t>
      </w:r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отслеживать  результаты  </w:t>
      </w:r>
      <w:proofErr w:type="gramStart"/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обучающихся</w:t>
      </w:r>
      <w:proofErr w:type="gramEnd"/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 по  всем  темам  и  своевременно  </w:t>
      </w:r>
      <w:proofErr w:type="spellStart"/>
      <w:r w:rsidRPr="00EE3E98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корректироват</w:t>
      </w:r>
      <w:proofErr w:type="spellEnd"/>
    </w:p>
    <w:p w:rsidR="00F83F04" w:rsidRPr="00EE3E98" w:rsidRDefault="00F83F04" w:rsidP="00F83F04">
      <w:pPr>
        <w:pStyle w:val="a6"/>
        <w:shd w:val="clear" w:color="auto" w:fill="FFFFFF"/>
        <w:spacing w:before="0" w:beforeAutospacing="0" w:after="0" w:afterAutospacing="0"/>
        <w:ind w:left="795" w:hanging="360"/>
        <w:jc w:val="both"/>
        <w:rPr>
          <w:color w:val="111115"/>
          <w:bdr w:val="none" w:sz="0" w:space="0" w:color="auto" w:frame="1"/>
        </w:rPr>
      </w:pPr>
    </w:p>
    <w:p w:rsidR="00F83F04" w:rsidRPr="00EE3E98" w:rsidRDefault="006F3158" w:rsidP="006F3158">
      <w:pPr>
        <w:tabs>
          <w:tab w:val="left" w:pos="639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Учитель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Стряпчева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А.С.</w:t>
      </w:r>
    </w:p>
    <w:sectPr w:rsidR="00F83F04" w:rsidRPr="00EE3E98" w:rsidSect="00D46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f4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3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6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7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055A1"/>
    <w:multiLevelType w:val="multilevel"/>
    <w:tmpl w:val="B0A2B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9315A9"/>
    <w:multiLevelType w:val="multilevel"/>
    <w:tmpl w:val="4E9A0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534B68"/>
    <w:multiLevelType w:val="multilevel"/>
    <w:tmpl w:val="132A9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9C25C7"/>
    <w:multiLevelType w:val="multilevel"/>
    <w:tmpl w:val="10945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8C0071"/>
    <w:multiLevelType w:val="multilevel"/>
    <w:tmpl w:val="3CB2F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F939CF"/>
    <w:multiLevelType w:val="multilevel"/>
    <w:tmpl w:val="127CA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8CD7E84"/>
    <w:multiLevelType w:val="multilevel"/>
    <w:tmpl w:val="B9EC3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CCA7F19"/>
    <w:multiLevelType w:val="hybridMultilevel"/>
    <w:tmpl w:val="80606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80811A8"/>
    <w:multiLevelType w:val="hybridMultilevel"/>
    <w:tmpl w:val="C6BA46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A53FFB"/>
    <w:multiLevelType w:val="multilevel"/>
    <w:tmpl w:val="1EFE5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C664BA4"/>
    <w:multiLevelType w:val="multilevel"/>
    <w:tmpl w:val="29669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A30466C"/>
    <w:multiLevelType w:val="multilevel"/>
    <w:tmpl w:val="A3BA98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4"/>
  </w:num>
  <w:num w:numId="10">
    <w:abstractNumId w:val="5"/>
  </w:num>
  <w:num w:numId="11">
    <w:abstractNumId w:val="10"/>
  </w:num>
  <w:num w:numId="12">
    <w:abstractNumId w:val="7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3F04"/>
    <w:rsid w:val="00337426"/>
    <w:rsid w:val="00375254"/>
    <w:rsid w:val="00387BD5"/>
    <w:rsid w:val="003E6898"/>
    <w:rsid w:val="005F3F96"/>
    <w:rsid w:val="006152E9"/>
    <w:rsid w:val="006F3158"/>
    <w:rsid w:val="007A677A"/>
    <w:rsid w:val="007D3C7E"/>
    <w:rsid w:val="007F611E"/>
    <w:rsid w:val="008829BF"/>
    <w:rsid w:val="0098009D"/>
    <w:rsid w:val="00993B33"/>
    <w:rsid w:val="00AD4519"/>
    <w:rsid w:val="00B82D3E"/>
    <w:rsid w:val="00C608CA"/>
    <w:rsid w:val="00C8358E"/>
    <w:rsid w:val="00C92105"/>
    <w:rsid w:val="00D157F5"/>
    <w:rsid w:val="00D46D60"/>
    <w:rsid w:val="00D516AC"/>
    <w:rsid w:val="00EE3E98"/>
    <w:rsid w:val="00F83F04"/>
    <w:rsid w:val="00FA0CF6"/>
    <w:rsid w:val="00FB2E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F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F83F04"/>
    <w:rPr>
      <w:rFonts w:ascii="Calibri" w:eastAsia="Times New Roman" w:hAnsi="Calibri" w:cs="Times New Roman"/>
    </w:rPr>
  </w:style>
  <w:style w:type="paragraph" w:styleId="a4">
    <w:name w:val="No Spacing"/>
    <w:link w:val="a3"/>
    <w:uiPriority w:val="1"/>
    <w:qFormat/>
    <w:rsid w:val="00F83F04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F83F04"/>
    <w:pPr>
      <w:widowControl w:val="0"/>
      <w:spacing w:after="0" w:line="240" w:lineRule="auto"/>
      <w:ind w:left="556" w:hanging="193"/>
    </w:pPr>
    <w:rPr>
      <w:rFonts w:ascii="Times New Roman" w:eastAsia="Times New Roman" w:hAnsi="Times New Roman" w:cs="Times New Roman"/>
      <w:lang w:val="en-US"/>
    </w:rPr>
  </w:style>
  <w:style w:type="paragraph" w:styleId="a6">
    <w:name w:val="Normal (Web)"/>
    <w:basedOn w:val="a"/>
    <w:uiPriority w:val="99"/>
    <w:unhideWhenUsed/>
    <w:rsid w:val="00F83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uiPriority w:val="99"/>
    <w:semiHidden/>
    <w:rsid w:val="00F83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F83F04"/>
  </w:style>
  <w:style w:type="character" w:customStyle="1" w:styleId="c0">
    <w:name w:val="c0"/>
    <w:basedOn w:val="a0"/>
    <w:rsid w:val="00F83F04"/>
  </w:style>
  <w:style w:type="paragraph" w:styleId="a7">
    <w:name w:val="Balloon Text"/>
    <w:basedOn w:val="a"/>
    <w:link w:val="a8"/>
    <w:uiPriority w:val="99"/>
    <w:semiHidden/>
    <w:unhideWhenUsed/>
    <w:rsid w:val="00387B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7B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3662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086723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21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67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1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6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109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745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17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685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528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9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51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2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335102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384952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79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5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18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079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471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548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31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3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6189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66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8420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292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97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40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3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3176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315806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94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595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32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795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4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61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055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4188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273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260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09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4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419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157583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112305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57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66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597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151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18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00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37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761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98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7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55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766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63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7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15011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505054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30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99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52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57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901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3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4658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757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4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11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21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093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170376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567718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92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72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66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412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68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14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940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917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404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556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7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047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998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42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52423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478979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841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322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124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4186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255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74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79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98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9816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06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0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40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358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1542286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661753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536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724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53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52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807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9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3028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8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26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07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33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627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435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56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1070</TotalTime>
  <Pages>2</Pages>
  <Words>1336</Words>
  <Characters>7616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2022-03-29T10:58:00Z</cp:lastPrinted>
  <dcterms:created xsi:type="dcterms:W3CDTF">2022-03-27T11:12:00Z</dcterms:created>
  <dcterms:modified xsi:type="dcterms:W3CDTF">2022-04-07T12:03:00Z</dcterms:modified>
</cp:coreProperties>
</file>